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C3" w:rsidRDefault="00BC0DC3" w:rsidP="00BC0DC3">
      <w:pPr>
        <w:pStyle w:val="Heading1"/>
        <w:jc w:val="center"/>
      </w:pPr>
      <w:bookmarkStart w:id="0" w:name="_Toc54344505"/>
      <w:r w:rsidRPr="00377397">
        <w:t>CO-OP TIPS AND TECHNIQUES</w:t>
      </w:r>
      <w:bookmarkEnd w:id="0"/>
    </w:p>
    <w:p w:rsidR="00BC0DC3" w:rsidRDefault="00BC0DC3" w:rsidP="00BC0DC3">
      <w:pPr>
        <w:pStyle w:val="Default"/>
        <w:jc w:val="center"/>
        <w:rPr>
          <w:rFonts w:asciiTheme="minorHAnsi" w:hAnsiTheme="minorHAnsi" w:cstheme="minorHAnsi"/>
          <w:bCs/>
        </w:rPr>
      </w:pPr>
      <w:r w:rsidRPr="00330F21">
        <w:rPr>
          <w:rFonts w:asciiTheme="minorHAnsi" w:hAnsiTheme="minorHAnsi" w:cstheme="minorHAnsi"/>
          <w:bCs/>
        </w:rPr>
        <w:t>Canadian Association for Co-operative Educat</w:t>
      </w:r>
      <w:r>
        <w:rPr>
          <w:rFonts w:asciiTheme="minorHAnsi" w:hAnsiTheme="minorHAnsi" w:cstheme="minorHAnsi"/>
          <w:bCs/>
        </w:rPr>
        <w:t>ion (CAFCE),</w:t>
      </w:r>
    </w:p>
    <w:p w:rsidR="00BC0DC3" w:rsidRDefault="00BC0DC3" w:rsidP="00BC0DC3">
      <w:pPr>
        <w:pStyle w:val="Default"/>
        <w:jc w:val="center"/>
        <w:rPr>
          <w:rFonts w:asciiTheme="minorHAnsi" w:hAnsiTheme="minorHAnsi" w:cstheme="minorHAnsi"/>
          <w:bCs/>
        </w:rPr>
      </w:pPr>
      <w:r w:rsidRPr="00330F21">
        <w:rPr>
          <w:rFonts w:asciiTheme="minorHAnsi" w:hAnsiTheme="minorHAnsi" w:cstheme="minorHAnsi"/>
          <w:bCs/>
        </w:rPr>
        <w:t>Learning Objectives, Maximi</w:t>
      </w:r>
      <w:r>
        <w:rPr>
          <w:rFonts w:asciiTheme="minorHAnsi" w:hAnsiTheme="minorHAnsi" w:cstheme="minorHAnsi"/>
          <w:bCs/>
        </w:rPr>
        <w:t>zing the Learning on a Work term</w:t>
      </w:r>
      <w:r>
        <w:rPr>
          <w:rStyle w:val="FootnoteReference"/>
          <w:rFonts w:asciiTheme="minorHAnsi" w:hAnsiTheme="minorHAnsi" w:cstheme="minorHAnsi"/>
          <w:bCs/>
        </w:rPr>
        <w:footnoteReference w:id="1"/>
      </w:r>
    </w:p>
    <w:p w:rsidR="00BC0DC3" w:rsidRDefault="00BC0DC3" w:rsidP="00BC0DC3">
      <w:pPr>
        <w:pStyle w:val="Default"/>
        <w:rPr>
          <w:rFonts w:asciiTheme="minorHAnsi" w:hAnsiTheme="minorHAnsi" w:cstheme="minorHAnsi"/>
          <w:color w:val="000000" w:themeColor="text1"/>
        </w:rPr>
      </w:pPr>
    </w:p>
    <w:p w:rsidR="00BC0DC3" w:rsidRPr="00880F1F" w:rsidRDefault="00BC0DC3" w:rsidP="00BC0DC3">
      <w:pPr>
        <w:pStyle w:val="Heading2"/>
      </w:pPr>
      <w:bookmarkStart w:id="1" w:name="_Toc54344506"/>
      <w:r w:rsidRPr="00880F1F">
        <w:t>Learning Objectives - Maximizing the Learning on a Work term</w:t>
      </w:r>
      <w:bookmarkEnd w:id="1"/>
      <w:r w:rsidRPr="00880F1F">
        <w:t xml:space="preserve"> </w:t>
      </w:r>
    </w:p>
    <w:p w:rsidR="00BC0DC3" w:rsidRDefault="00EB4ED8" w:rsidP="00BC0DC3">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Original </w:t>
      </w:r>
      <w:r w:rsidR="00BC0DC3">
        <w:rPr>
          <w:rFonts w:asciiTheme="minorHAnsi" w:hAnsiTheme="minorHAnsi" w:cstheme="minorHAnsi"/>
          <w:color w:val="000000" w:themeColor="text1"/>
        </w:rPr>
        <w:t>Prepared b</w:t>
      </w:r>
      <w:r w:rsidR="00BC0DC3" w:rsidRPr="000A2DA8">
        <w:rPr>
          <w:rFonts w:asciiTheme="minorHAnsi" w:hAnsiTheme="minorHAnsi" w:cstheme="minorHAnsi"/>
          <w:color w:val="000000" w:themeColor="text1"/>
        </w:rPr>
        <w:t>y: Audrey McFarlane, University of Victoria</w:t>
      </w:r>
      <w:r>
        <w:rPr>
          <w:rFonts w:asciiTheme="minorHAnsi" w:hAnsiTheme="minorHAnsi" w:cstheme="minorHAnsi"/>
          <w:color w:val="000000" w:themeColor="text1"/>
        </w:rPr>
        <w:t>; Ada</w:t>
      </w:r>
      <w:bookmarkStart w:id="2" w:name="_GoBack"/>
      <w:bookmarkEnd w:id="2"/>
      <w:r>
        <w:rPr>
          <w:rFonts w:asciiTheme="minorHAnsi" w:hAnsiTheme="minorHAnsi" w:cstheme="minorHAnsi"/>
          <w:color w:val="000000" w:themeColor="text1"/>
        </w:rPr>
        <w:t>pted by NVIT.</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 xml:space="preserve">If a tree falls in a forest and no one hears it, does it make a sound? If students learn on a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but they don't know what they have</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learned, has learning occurred?</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 xml:space="preserve">To ensure the learning that occurs on a student’s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is recognized by all the stakeholders, </w:t>
      </w:r>
      <w:r w:rsidR="00CE0D6D">
        <w:rPr>
          <w:rFonts w:asciiTheme="minorHAnsi" w:hAnsiTheme="minorHAnsi" w:cstheme="minorHAnsi"/>
          <w:color w:val="000000" w:themeColor="text1"/>
        </w:rPr>
        <w:t xml:space="preserve">NVIT </w:t>
      </w:r>
      <w:r w:rsidRPr="008F674B">
        <w:rPr>
          <w:rFonts w:asciiTheme="minorHAnsi" w:hAnsiTheme="minorHAnsi" w:cstheme="minorHAnsi"/>
          <w:color w:val="000000" w:themeColor="text1"/>
        </w:rPr>
        <w:t xml:space="preserve">has incorporated </w:t>
      </w:r>
      <w:r w:rsidR="00CE0D6D">
        <w:rPr>
          <w:rFonts w:asciiTheme="minorHAnsi" w:hAnsiTheme="minorHAnsi" w:cstheme="minorHAnsi"/>
          <w:color w:val="000000" w:themeColor="text1"/>
        </w:rPr>
        <w:t>student</w:t>
      </w:r>
      <w:r w:rsidRPr="008F674B">
        <w:rPr>
          <w:rFonts w:asciiTheme="minorHAnsi" w:hAnsiTheme="minorHAnsi" w:cstheme="minorHAnsi"/>
          <w:color w:val="000000" w:themeColor="text1"/>
        </w:rPr>
        <w:t xml:space="preserve"> learning objectives in our Employer/Student Evaluation forms. This process provides a number of benefits:</w:t>
      </w:r>
    </w:p>
    <w:p w:rsidR="00BC0DC3" w:rsidRPr="008F674B" w:rsidRDefault="00BC0DC3" w:rsidP="00BC0DC3">
      <w:pPr>
        <w:pStyle w:val="Default"/>
        <w:rPr>
          <w:rFonts w:asciiTheme="minorHAnsi" w:hAnsiTheme="minorHAnsi" w:cstheme="minorHAnsi"/>
          <w:color w:val="000000" w:themeColor="text1"/>
        </w:rPr>
      </w:pPr>
    </w:p>
    <w:p w:rsidR="00BC0DC3" w:rsidRPr="00CE0D6D" w:rsidRDefault="00BC0DC3" w:rsidP="00897EB3">
      <w:pPr>
        <w:pStyle w:val="Default"/>
        <w:numPr>
          <w:ilvl w:val="0"/>
          <w:numId w:val="1"/>
        </w:numPr>
        <w:rPr>
          <w:rFonts w:asciiTheme="minorHAnsi" w:hAnsiTheme="minorHAnsi" w:cstheme="minorHAnsi"/>
          <w:color w:val="000000" w:themeColor="text1"/>
        </w:rPr>
      </w:pPr>
      <w:r w:rsidRPr="00CE0D6D">
        <w:rPr>
          <w:rFonts w:asciiTheme="minorHAnsi" w:hAnsiTheme="minorHAnsi" w:cstheme="minorHAnsi"/>
          <w:color w:val="000000" w:themeColor="text1"/>
        </w:rPr>
        <w:t>Employers who have worked with students who use learning objectives appreciate the organization and direction that it provides for</w:t>
      </w:r>
      <w:r w:rsidR="00CE0D6D">
        <w:rPr>
          <w:rFonts w:asciiTheme="minorHAnsi" w:hAnsiTheme="minorHAnsi" w:cstheme="minorHAnsi"/>
          <w:color w:val="000000" w:themeColor="text1"/>
        </w:rPr>
        <w:t xml:space="preserve"> </w:t>
      </w:r>
      <w:r w:rsidRPr="00CE0D6D">
        <w:rPr>
          <w:rFonts w:asciiTheme="minorHAnsi" w:hAnsiTheme="minorHAnsi" w:cstheme="minorHAnsi"/>
          <w:color w:val="000000" w:themeColor="text1"/>
        </w:rPr>
        <w:t>the co-op student. It shows that students are serious about learning during the work term.</w:t>
      </w:r>
    </w:p>
    <w:p w:rsidR="00BC0DC3" w:rsidRPr="00CE0D6D" w:rsidRDefault="00BC0DC3" w:rsidP="00241AD5">
      <w:pPr>
        <w:pStyle w:val="Default"/>
        <w:numPr>
          <w:ilvl w:val="0"/>
          <w:numId w:val="1"/>
        </w:numPr>
        <w:rPr>
          <w:rFonts w:asciiTheme="minorHAnsi" w:hAnsiTheme="minorHAnsi" w:cstheme="minorHAnsi"/>
          <w:color w:val="000000" w:themeColor="text1"/>
        </w:rPr>
      </w:pPr>
      <w:r w:rsidRPr="00CE0D6D">
        <w:rPr>
          <w:rFonts w:asciiTheme="minorHAnsi" w:hAnsiTheme="minorHAnsi" w:cstheme="minorHAnsi"/>
          <w:color w:val="000000" w:themeColor="text1"/>
        </w:rPr>
        <w:t>Learning objectives can give direction to what students learn during their work term. They can help students get more out of their coop</w:t>
      </w:r>
      <w:r w:rsidR="00CE0D6D">
        <w:rPr>
          <w:rFonts w:asciiTheme="minorHAnsi" w:hAnsiTheme="minorHAnsi" w:cstheme="minorHAnsi"/>
          <w:color w:val="000000" w:themeColor="text1"/>
        </w:rPr>
        <w:t xml:space="preserve"> </w:t>
      </w:r>
      <w:r w:rsidRPr="00CE0D6D">
        <w:rPr>
          <w:rFonts w:asciiTheme="minorHAnsi" w:hAnsiTheme="minorHAnsi" w:cstheme="minorHAnsi"/>
          <w:color w:val="000000" w:themeColor="text1"/>
        </w:rPr>
        <w:t>experience and allow students to focus on their career goals.</w:t>
      </w:r>
    </w:p>
    <w:p w:rsidR="00BC0DC3" w:rsidRPr="006A7DB3" w:rsidRDefault="00BC0DC3" w:rsidP="00BC0DC3">
      <w:pPr>
        <w:pStyle w:val="Default"/>
        <w:numPr>
          <w:ilvl w:val="0"/>
          <w:numId w:val="1"/>
        </w:numPr>
        <w:rPr>
          <w:rFonts w:asciiTheme="minorHAnsi" w:hAnsiTheme="minorHAnsi" w:cstheme="minorHAnsi"/>
          <w:color w:val="000000" w:themeColor="text1"/>
        </w:rPr>
      </w:pPr>
      <w:r w:rsidRPr="006A7DB3">
        <w:rPr>
          <w:rFonts w:asciiTheme="minorHAnsi" w:hAnsiTheme="minorHAnsi" w:cstheme="minorHAnsi"/>
          <w:color w:val="000000" w:themeColor="text1"/>
        </w:rPr>
        <w:t>Learning objectives provide students with a listing (a portfolio) of documented learning outcomes resulting from their work term</w:t>
      </w:r>
      <w:r>
        <w:rPr>
          <w:rFonts w:asciiTheme="minorHAnsi" w:hAnsiTheme="minorHAnsi" w:cstheme="minorHAnsi"/>
          <w:color w:val="000000" w:themeColor="text1"/>
        </w:rPr>
        <w:t xml:space="preserve"> </w:t>
      </w:r>
      <w:r w:rsidRPr="006A7DB3">
        <w:rPr>
          <w:rFonts w:asciiTheme="minorHAnsi" w:hAnsiTheme="minorHAnsi" w:cstheme="minorHAnsi"/>
          <w:color w:val="000000" w:themeColor="text1"/>
        </w:rPr>
        <w:t>experience. This also helps give their Co-op experience more academic integrity by providing documentation of learning outcomes.</w:t>
      </w:r>
    </w:p>
    <w:p w:rsidR="00BC0DC3" w:rsidRDefault="00BC0DC3" w:rsidP="00BC0DC3">
      <w:pPr>
        <w:pStyle w:val="Default"/>
        <w:rPr>
          <w:rFonts w:asciiTheme="minorHAnsi" w:hAnsiTheme="minorHAnsi" w:cstheme="minorHAnsi"/>
          <w:color w:val="000000" w:themeColor="text1"/>
        </w:rPr>
      </w:pPr>
    </w:p>
    <w:p w:rsidR="00BC0DC3" w:rsidRPr="003A172B" w:rsidRDefault="00BC0DC3" w:rsidP="00BC0DC3">
      <w:pPr>
        <w:pStyle w:val="Default"/>
        <w:rPr>
          <w:rFonts w:asciiTheme="minorHAnsi" w:hAnsiTheme="minorHAnsi" w:cstheme="minorHAnsi"/>
          <w:b/>
          <w:color w:val="000000" w:themeColor="text1"/>
        </w:rPr>
      </w:pPr>
      <w:r w:rsidRPr="003A172B">
        <w:rPr>
          <w:rFonts w:asciiTheme="minorHAnsi" w:hAnsiTheme="minorHAnsi" w:cstheme="minorHAnsi"/>
          <w:b/>
          <w:color w:val="000000" w:themeColor="text1"/>
        </w:rPr>
        <w:t>What are learning objectives?</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A learning objective is a written statement describing measurable achievements students hope to accomplish during their work term</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experience. For example:</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ind w:left="567" w:right="884"/>
        <w:rPr>
          <w:rFonts w:asciiTheme="minorHAnsi" w:hAnsiTheme="minorHAnsi" w:cstheme="minorHAnsi"/>
          <w:color w:val="000000" w:themeColor="text1"/>
        </w:rPr>
      </w:pPr>
      <w:r w:rsidRPr="008F674B">
        <w:rPr>
          <w:rFonts w:asciiTheme="minorHAnsi" w:hAnsiTheme="minorHAnsi" w:cstheme="minorHAnsi"/>
          <w:color w:val="000000" w:themeColor="text1"/>
        </w:rPr>
        <w:t>"By July 4th, I will devise, print and post a safety check sheet, following Federal Government guidelines,</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which will make safety information readily available to all staff members. I will have this safety check sheet</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evaluated by my supervisor for accuracy prior to posting."</w:t>
      </w:r>
    </w:p>
    <w:p w:rsidR="00BC0DC3" w:rsidRDefault="00BC0DC3" w:rsidP="00BC0DC3">
      <w:pPr>
        <w:pStyle w:val="Default"/>
        <w:rPr>
          <w:rFonts w:asciiTheme="minorHAnsi" w:hAnsiTheme="minorHAnsi" w:cstheme="minorHAnsi"/>
          <w:color w:val="000000" w:themeColor="text1"/>
        </w:rPr>
      </w:pPr>
    </w:p>
    <w:p w:rsidR="00BC0DC3" w:rsidRPr="003A172B" w:rsidRDefault="00BC0DC3" w:rsidP="00BC0DC3">
      <w:pPr>
        <w:pStyle w:val="Default"/>
        <w:rPr>
          <w:rFonts w:asciiTheme="minorHAnsi" w:hAnsiTheme="minorHAnsi" w:cstheme="minorHAnsi"/>
          <w:b/>
          <w:color w:val="000000" w:themeColor="text1"/>
        </w:rPr>
      </w:pPr>
      <w:r w:rsidRPr="003A172B">
        <w:rPr>
          <w:rFonts w:asciiTheme="minorHAnsi" w:hAnsiTheme="minorHAnsi" w:cstheme="minorHAnsi"/>
          <w:b/>
          <w:color w:val="000000" w:themeColor="text1"/>
        </w:rPr>
        <w:t>Why use learning objectives?</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The student's goal for each work term should be to maximize the opportunity and then be able to document what they have learned as a result</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of their participation in the Co-op program. To assist students in accomplishing this goal, it is recommended that students develop specific</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and measurable learning objectives for each of their Co-op work terms. By preparing learning objectives students are declaring their intentions</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 xml:space="preserve">to document their learning outcomes for the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and to accomplish these objectives in a satisfactory manner.</w:t>
      </w:r>
    </w:p>
    <w:p w:rsidR="00BC0DC3" w:rsidRPr="008F674B" w:rsidRDefault="00BC0DC3" w:rsidP="00BC0DC3">
      <w:pPr>
        <w:pStyle w:val="Default"/>
        <w:rPr>
          <w:rFonts w:asciiTheme="minorHAnsi" w:hAnsiTheme="minorHAnsi" w:cstheme="minorHAnsi"/>
          <w:color w:val="000000" w:themeColor="text1"/>
        </w:rPr>
      </w:pPr>
    </w:p>
    <w:p w:rsidR="00BC0DC3" w:rsidRPr="003A0DA2" w:rsidRDefault="00BC0DC3" w:rsidP="00BC0DC3">
      <w:pPr>
        <w:pStyle w:val="Default"/>
        <w:rPr>
          <w:rFonts w:cstheme="minorHAnsi"/>
          <w:b/>
          <w:color w:val="000000" w:themeColor="text1"/>
        </w:rPr>
      </w:pPr>
      <w:r w:rsidRPr="003A0DA2">
        <w:rPr>
          <w:rFonts w:asciiTheme="minorHAnsi" w:hAnsiTheme="minorHAnsi" w:cstheme="minorHAnsi"/>
          <w:b/>
          <w:color w:val="000000" w:themeColor="text1"/>
        </w:rPr>
        <w:t>Some work term assignments may lend themselves to easily written objectives, but learning objectives can be written for every work term. The major idea behind setting objectives is not to control every moment of the Co-op experience, but to set a direction or agenda for the work term.</w:t>
      </w:r>
      <w:r w:rsidRPr="003A0DA2">
        <w:rPr>
          <w:rFonts w:cstheme="minorHAnsi"/>
          <w:b/>
          <w:color w:val="000000" w:themeColor="text1"/>
        </w:rPr>
        <w:br w:type="page"/>
      </w:r>
    </w:p>
    <w:p w:rsidR="00BC0DC3" w:rsidRPr="003A172B" w:rsidRDefault="00BC0DC3" w:rsidP="00BC0DC3">
      <w:pPr>
        <w:pStyle w:val="Default"/>
        <w:rPr>
          <w:rFonts w:asciiTheme="minorHAnsi" w:hAnsiTheme="minorHAnsi" w:cstheme="minorHAnsi"/>
          <w:b/>
          <w:color w:val="000000" w:themeColor="text1"/>
        </w:rPr>
      </w:pPr>
      <w:r w:rsidRPr="003A172B">
        <w:rPr>
          <w:rFonts w:asciiTheme="minorHAnsi" w:hAnsiTheme="minorHAnsi" w:cstheme="minorHAnsi"/>
          <w:b/>
          <w:color w:val="000000" w:themeColor="text1"/>
        </w:rPr>
        <w:lastRenderedPageBreak/>
        <w:t>How do you implement learning objectives?</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The easiest way to incorporate learning objectives into the co-op work term is to incorporate them into the employer/student evaluation form.</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The Employer/Student Evaluation Form should have 3 sections:</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FA04E4">
        <w:rPr>
          <w:rFonts w:asciiTheme="minorHAnsi" w:hAnsiTheme="minorHAnsi" w:cstheme="minorHAnsi"/>
          <w:b/>
          <w:color w:val="000000" w:themeColor="text1"/>
        </w:rPr>
        <w:t>Section 1:</w:t>
      </w:r>
      <w:r w:rsidRPr="008F674B">
        <w:rPr>
          <w:rFonts w:asciiTheme="minorHAnsi" w:hAnsiTheme="minorHAnsi" w:cstheme="minorHAnsi"/>
          <w:color w:val="000000" w:themeColor="text1"/>
        </w:rPr>
        <w:t xml:space="preserve"> With the supervisor, during the first week of the work term, the student develops the learning objectives for the work term,</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following the model described later in this report.</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The learning objectives which students develop should:</w:t>
      </w:r>
    </w:p>
    <w:p w:rsidR="00BC0DC3" w:rsidRPr="008F674B" w:rsidRDefault="00BC0DC3" w:rsidP="00BC0DC3">
      <w:pPr>
        <w:pStyle w:val="Default"/>
        <w:numPr>
          <w:ilvl w:val="0"/>
          <w:numId w:val="2"/>
        </w:numPr>
        <w:rPr>
          <w:rFonts w:asciiTheme="minorHAnsi" w:hAnsiTheme="minorHAnsi" w:cstheme="minorHAnsi"/>
          <w:color w:val="000000" w:themeColor="text1"/>
        </w:rPr>
      </w:pPr>
      <w:r w:rsidRPr="008F674B">
        <w:rPr>
          <w:rFonts w:asciiTheme="minorHAnsi" w:hAnsiTheme="minorHAnsi" w:cstheme="minorHAnsi"/>
          <w:color w:val="000000" w:themeColor="text1"/>
        </w:rPr>
        <w:t>relate directly to their job assignment, and</w:t>
      </w:r>
    </w:p>
    <w:p w:rsidR="00BC0DC3" w:rsidRPr="008F674B" w:rsidRDefault="00BC0DC3" w:rsidP="00BC0DC3">
      <w:pPr>
        <w:pStyle w:val="Default"/>
        <w:numPr>
          <w:ilvl w:val="0"/>
          <w:numId w:val="2"/>
        </w:numPr>
        <w:rPr>
          <w:rFonts w:asciiTheme="minorHAnsi" w:hAnsiTheme="minorHAnsi" w:cstheme="minorHAnsi"/>
          <w:color w:val="000000" w:themeColor="text1"/>
        </w:rPr>
      </w:pPr>
      <w:r w:rsidRPr="008F674B">
        <w:rPr>
          <w:rFonts w:asciiTheme="minorHAnsi" w:hAnsiTheme="minorHAnsi" w:cstheme="minorHAnsi"/>
          <w:color w:val="000000" w:themeColor="text1"/>
        </w:rPr>
        <w:t>represent the job functions and duties students will be performing during their co-op work term.</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FA04E4">
        <w:rPr>
          <w:rFonts w:asciiTheme="minorHAnsi" w:hAnsiTheme="minorHAnsi" w:cstheme="minorHAnsi"/>
          <w:b/>
          <w:color w:val="000000" w:themeColor="text1"/>
        </w:rPr>
        <w:t>Section 2:</w:t>
      </w:r>
      <w:r w:rsidRPr="008F674B">
        <w:rPr>
          <w:rFonts w:asciiTheme="minorHAnsi" w:hAnsiTheme="minorHAnsi" w:cstheme="minorHAnsi"/>
          <w:color w:val="000000" w:themeColor="text1"/>
        </w:rPr>
        <w:t xml:space="preserve"> With the supervisor, midway through the work term, the student evaluates the learning objectives, documenting any factors that</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may affect the achievement of the objectives. If needed, the objectives may be revised or updated. Coordinators normally</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review the objectives during the work site visit.</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FA04E4">
        <w:rPr>
          <w:rFonts w:asciiTheme="minorHAnsi" w:hAnsiTheme="minorHAnsi" w:cstheme="minorHAnsi"/>
          <w:b/>
          <w:color w:val="000000" w:themeColor="text1"/>
        </w:rPr>
        <w:t>Section 3:</w:t>
      </w:r>
      <w:r w:rsidRPr="008F674B">
        <w:rPr>
          <w:rFonts w:asciiTheme="minorHAnsi" w:hAnsiTheme="minorHAnsi" w:cstheme="minorHAnsi"/>
          <w:color w:val="000000" w:themeColor="text1"/>
        </w:rPr>
        <w:t xml:space="preserve"> With the supervisor, during the last week of the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the student evaluates the learning objectives against the set</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measurable goals. Again, any factors that affected the achievement of the objectives is documented.</w:t>
      </w:r>
      <w:r>
        <w:rPr>
          <w:rFonts w:asciiTheme="minorHAnsi" w:hAnsiTheme="minorHAnsi" w:cstheme="minorHAnsi"/>
          <w:color w:val="000000" w:themeColor="text1"/>
        </w:rPr>
        <w:t xml:space="preserve"> </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These evaluations are returned to the Co-op office for review by the co-op coordinator.</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 xml:space="preserve">The learning objectives that students develop for each Co-op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should be </w:t>
      </w:r>
      <w:r w:rsidRPr="00FA04E4">
        <w:rPr>
          <w:rFonts w:asciiTheme="minorHAnsi" w:hAnsiTheme="minorHAnsi" w:cstheme="minorHAnsi"/>
          <w:b/>
          <w:color w:val="000000" w:themeColor="text1"/>
        </w:rPr>
        <w:t>realistic</w:t>
      </w:r>
      <w:r w:rsidRPr="008F674B">
        <w:rPr>
          <w:rFonts w:asciiTheme="minorHAnsi" w:hAnsiTheme="minorHAnsi" w:cstheme="minorHAnsi"/>
          <w:color w:val="000000" w:themeColor="text1"/>
        </w:rPr>
        <w:t xml:space="preserve"> and </w:t>
      </w:r>
      <w:r w:rsidRPr="00FA04E4">
        <w:rPr>
          <w:rFonts w:asciiTheme="minorHAnsi" w:hAnsiTheme="minorHAnsi" w:cstheme="minorHAnsi"/>
          <w:b/>
          <w:color w:val="000000" w:themeColor="text1"/>
        </w:rPr>
        <w:t>achievable</w:t>
      </w:r>
      <w:r w:rsidRPr="008F674B">
        <w:rPr>
          <w:rFonts w:asciiTheme="minorHAnsi" w:hAnsiTheme="minorHAnsi" w:cstheme="minorHAnsi"/>
          <w:color w:val="000000" w:themeColor="text1"/>
        </w:rPr>
        <w:t xml:space="preserve"> within the time frame of their</w:t>
      </w:r>
      <w:r>
        <w:rPr>
          <w:rFonts w:asciiTheme="minorHAnsi" w:hAnsiTheme="minorHAnsi" w:cstheme="minorHAnsi"/>
          <w:color w:val="000000" w:themeColor="text1"/>
        </w:rPr>
        <w:t xml:space="preserve"> work term</w:t>
      </w:r>
      <w:r w:rsidRPr="008F674B">
        <w:rPr>
          <w:rFonts w:asciiTheme="minorHAnsi" w:hAnsiTheme="minorHAnsi" w:cstheme="minorHAnsi"/>
          <w:color w:val="000000" w:themeColor="text1"/>
        </w:rPr>
        <w:t xml:space="preserve"> assignment. Also, the objectives should be as specific as possible, so that they can be measured at the end of the </w:t>
      </w:r>
      <w:r>
        <w:rPr>
          <w:rFonts w:asciiTheme="minorHAnsi" w:hAnsiTheme="minorHAnsi" w:cstheme="minorHAnsi"/>
          <w:color w:val="000000" w:themeColor="text1"/>
        </w:rPr>
        <w:t xml:space="preserve">work term </w:t>
      </w:r>
      <w:r w:rsidRPr="008F674B">
        <w:rPr>
          <w:rFonts w:asciiTheme="minorHAnsi" w:hAnsiTheme="minorHAnsi" w:cstheme="minorHAnsi"/>
          <w:color w:val="000000" w:themeColor="text1"/>
        </w:rPr>
        <w:t xml:space="preserve">experience. There is no magic number of learning objectives that should be developed for each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but a good guideline would be for</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 xml:space="preserve">students to develop from 5 to 8 objectives for each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w:t>
      </w:r>
    </w:p>
    <w:p w:rsidR="00BC0DC3" w:rsidRPr="008F674B"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b/>
          <w:color w:val="000000" w:themeColor="text1"/>
        </w:rPr>
      </w:pPr>
      <w:r w:rsidRPr="00710185">
        <w:rPr>
          <w:rFonts w:asciiTheme="minorHAnsi" w:hAnsiTheme="minorHAnsi" w:cstheme="minorHAnsi"/>
          <w:b/>
          <w:color w:val="000000" w:themeColor="text1"/>
        </w:rPr>
        <w:t>How do you write learning objectives?</w:t>
      </w: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Writing SMART learning objectives is relatively easy. Smart objectives are:</w:t>
      </w:r>
    </w:p>
    <w:p w:rsidR="00BC0DC3" w:rsidRDefault="00BC0DC3" w:rsidP="00BC0DC3">
      <w:pPr>
        <w:pStyle w:val="Default"/>
        <w:rPr>
          <w:rFonts w:asciiTheme="minorHAnsi" w:hAnsiTheme="minorHAnsi" w:cstheme="minorHAnsi"/>
          <w:color w:val="000000" w:themeColor="text1"/>
        </w:rPr>
      </w:pPr>
      <w:r>
        <w:rPr>
          <w:rFonts w:asciiTheme="minorHAnsi" w:hAnsiTheme="minorHAnsi" w:cstheme="minorHAnsi"/>
          <w:noProof/>
          <w:color w:val="000000" w:themeColor="text1"/>
          <w:lang w:eastAsia="en-CA"/>
        </w:rPr>
        <mc:AlternateContent>
          <mc:Choice Requires="wps">
            <w:drawing>
              <wp:anchor distT="0" distB="0" distL="114300" distR="114300" simplePos="0" relativeHeight="251659264" behindDoc="1" locked="0" layoutInCell="1" allowOverlap="1" wp14:anchorId="7EFC928B" wp14:editId="3A8EE9B7">
                <wp:simplePos x="0" y="0"/>
                <wp:positionH relativeFrom="column">
                  <wp:posOffset>1856147</wp:posOffset>
                </wp:positionH>
                <wp:positionV relativeFrom="paragraph">
                  <wp:posOffset>115793</wp:posOffset>
                </wp:positionV>
                <wp:extent cx="2024743" cy="1090246"/>
                <wp:effectExtent l="0" t="0" r="13970" b="15240"/>
                <wp:wrapNone/>
                <wp:docPr id="4" name="Rounded Rectangle 4"/>
                <wp:cNvGraphicFramePr/>
                <a:graphic xmlns:a="http://schemas.openxmlformats.org/drawingml/2006/main">
                  <a:graphicData uri="http://schemas.microsoft.com/office/word/2010/wordprocessingShape">
                    <wps:wsp>
                      <wps:cNvSpPr/>
                      <wps:spPr>
                        <a:xfrm>
                          <a:off x="0" y="0"/>
                          <a:ext cx="2024743" cy="1090246"/>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8B5C3" id="Rounded Rectangle 4" o:spid="_x0000_s1026" style="position:absolute;margin-left:146.15pt;margin-top:9.1pt;width:159.45pt;height:8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" fillcolor="#70ad47 [3209]" strokecolor="#375623 [1609]" strokeweight="1pt">
                <v:stroke joinstyle="miter"/>
              </v:roundrect>
            </w:pict>
          </mc:Fallback>
        </mc:AlternateContent>
      </w:r>
    </w:p>
    <w:p w:rsidR="00BC0DC3" w:rsidRPr="008F674B" w:rsidRDefault="00BC0DC3" w:rsidP="00BC0DC3">
      <w:pPr>
        <w:pStyle w:val="Default"/>
        <w:ind w:left="3969" w:right="465"/>
        <w:rPr>
          <w:rFonts w:asciiTheme="minorHAnsi" w:hAnsiTheme="minorHAnsi" w:cstheme="minorHAnsi"/>
          <w:color w:val="000000" w:themeColor="text1"/>
        </w:rPr>
      </w:pPr>
      <w:r w:rsidRPr="006A7DB3">
        <w:rPr>
          <w:rFonts w:asciiTheme="minorHAnsi" w:hAnsiTheme="minorHAnsi" w:cstheme="minorHAnsi"/>
          <w:b/>
          <w:color w:val="000000" w:themeColor="text1"/>
        </w:rPr>
        <w:t>S</w:t>
      </w:r>
      <w:r w:rsidRPr="008F674B">
        <w:rPr>
          <w:rFonts w:asciiTheme="minorHAnsi" w:hAnsiTheme="minorHAnsi" w:cstheme="minorHAnsi"/>
          <w:color w:val="000000" w:themeColor="text1"/>
        </w:rPr>
        <w:t xml:space="preserve"> </w:t>
      </w:r>
      <w:proofErr w:type="spellStart"/>
      <w:r w:rsidRPr="008F674B">
        <w:rPr>
          <w:rFonts w:asciiTheme="minorHAnsi" w:hAnsiTheme="minorHAnsi" w:cstheme="minorHAnsi"/>
          <w:color w:val="000000" w:themeColor="text1"/>
        </w:rPr>
        <w:t>pecific</w:t>
      </w:r>
      <w:proofErr w:type="spellEnd"/>
    </w:p>
    <w:p w:rsidR="00BC0DC3" w:rsidRPr="008F674B" w:rsidRDefault="00BC0DC3" w:rsidP="00BC0DC3">
      <w:pPr>
        <w:pStyle w:val="Default"/>
        <w:ind w:left="3969" w:right="465"/>
        <w:rPr>
          <w:rFonts w:asciiTheme="minorHAnsi" w:hAnsiTheme="minorHAnsi" w:cstheme="minorHAnsi"/>
          <w:color w:val="000000" w:themeColor="text1"/>
        </w:rPr>
      </w:pPr>
      <w:r w:rsidRPr="006A7DB3">
        <w:rPr>
          <w:rFonts w:asciiTheme="minorHAnsi" w:hAnsiTheme="minorHAnsi" w:cstheme="minorHAnsi"/>
          <w:b/>
          <w:color w:val="000000" w:themeColor="text1"/>
        </w:rPr>
        <w:t>M</w:t>
      </w:r>
      <w:r w:rsidRPr="008F674B">
        <w:rPr>
          <w:rFonts w:asciiTheme="minorHAnsi" w:hAnsiTheme="minorHAnsi" w:cstheme="minorHAnsi"/>
          <w:color w:val="000000" w:themeColor="text1"/>
        </w:rPr>
        <w:t xml:space="preserve"> </w:t>
      </w:r>
      <w:proofErr w:type="spellStart"/>
      <w:r w:rsidRPr="008F674B">
        <w:rPr>
          <w:rFonts w:asciiTheme="minorHAnsi" w:hAnsiTheme="minorHAnsi" w:cstheme="minorHAnsi"/>
          <w:color w:val="000000" w:themeColor="text1"/>
        </w:rPr>
        <w:t>easurable</w:t>
      </w:r>
      <w:proofErr w:type="spellEnd"/>
    </w:p>
    <w:p w:rsidR="00BC0DC3" w:rsidRPr="008F674B" w:rsidRDefault="00BC0DC3" w:rsidP="00BC0DC3">
      <w:pPr>
        <w:pStyle w:val="Default"/>
        <w:ind w:left="3969" w:right="465"/>
        <w:rPr>
          <w:rFonts w:asciiTheme="minorHAnsi" w:hAnsiTheme="minorHAnsi" w:cstheme="minorHAnsi"/>
          <w:color w:val="000000" w:themeColor="text1"/>
        </w:rPr>
      </w:pPr>
      <w:r w:rsidRPr="006A7DB3">
        <w:rPr>
          <w:rFonts w:asciiTheme="minorHAnsi" w:hAnsiTheme="minorHAnsi" w:cstheme="minorHAnsi"/>
          <w:b/>
          <w:color w:val="000000" w:themeColor="text1"/>
        </w:rPr>
        <w:t>A</w:t>
      </w:r>
      <w:r w:rsidRPr="008F674B">
        <w:rPr>
          <w:rFonts w:asciiTheme="minorHAnsi" w:hAnsiTheme="minorHAnsi" w:cstheme="minorHAnsi"/>
          <w:color w:val="000000" w:themeColor="text1"/>
        </w:rPr>
        <w:t xml:space="preserve"> </w:t>
      </w:r>
      <w:proofErr w:type="spellStart"/>
      <w:r w:rsidRPr="008F674B">
        <w:rPr>
          <w:rFonts w:asciiTheme="minorHAnsi" w:hAnsiTheme="minorHAnsi" w:cstheme="minorHAnsi"/>
          <w:color w:val="000000" w:themeColor="text1"/>
        </w:rPr>
        <w:t>chievable</w:t>
      </w:r>
      <w:proofErr w:type="spellEnd"/>
    </w:p>
    <w:p w:rsidR="00BC0DC3" w:rsidRPr="008F674B" w:rsidRDefault="00BC0DC3" w:rsidP="00BC0DC3">
      <w:pPr>
        <w:pStyle w:val="Default"/>
        <w:ind w:left="3969" w:right="465"/>
        <w:rPr>
          <w:rFonts w:asciiTheme="minorHAnsi" w:hAnsiTheme="minorHAnsi" w:cstheme="minorHAnsi"/>
          <w:color w:val="000000" w:themeColor="text1"/>
        </w:rPr>
      </w:pPr>
      <w:r w:rsidRPr="006A7DB3">
        <w:rPr>
          <w:rFonts w:asciiTheme="minorHAnsi" w:hAnsiTheme="minorHAnsi" w:cstheme="minorHAnsi"/>
          <w:b/>
          <w:color w:val="000000" w:themeColor="text1"/>
        </w:rPr>
        <w:t>R</w:t>
      </w:r>
      <w:r w:rsidRPr="008F674B">
        <w:rPr>
          <w:rFonts w:asciiTheme="minorHAnsi" w:hAnsiTheme="minorHAnsi" w:cstheme="minorHAnsi"/>
          <w:color w:val="000000" w:themeColor="text1"/>
        </w:rPr>
        <w:t xml:space="preserve"> </w:t>
      </w:r>
      <w:proofErr w:type="spellStart"/>
      <w:r w:rsidRPr="008F674B">
        <w:rPr>
          <w:rFonts w:asciiTheme="minorHAnsi" w:hAnsiTheme="minorHAnsi" w:cstheme="minorHAnsi"/>
          <w:color w:val="000000" w:themeColor="text1"/>
        </w:rPr>
        <w:t>ealistic</w:t>
      </w:r>
      <w:proofErr w:type="spellEnd"/>
      <w:r w:rsidRPr="008F674B">
        <w:rPr>
          <w:rFonts w:asciiTheme="minorHAnsi" w:hAnsiTheme="minorHAnsi" w:cstheme="minorHAnsi"/>
          <w:color w:val="000000" w:themeColor="text1"/>
        </w:rPr>
        <w:t>, and</w:t>
      </w:r>
    </w:p>
    <w:p w:rsidR="00BC0DC3" w:rsidRPr="008F674B" w:rsidRDefault="00BC0DC3" w:rsidP="00BC0DC3">
      <w:pPr>
        <w:pStyle w:val="Default"/>
        <w:ind w:left="3969" w:right="465"/>
        <w:rPr>
          <w:rFonts w:asciiTheme="minorHAnsi" w:hAnsiTheme="minorHAnsi" w:cstheme="minorHAnsi"/>
          <w:color w:val="000000" w:themeColor="text1"/>
        </w:rPr>
      </w:pPr>
      <w:r w:rsidRPr="006A7DB3">
        <w:rPr>
          <w:rFonts w:asciiTheme="minorHAnsi" w:hAnsiTheme="minorHAnsi" w:cstheme="minorHAnsi"/>
          <w:b/>
          <w:color w:val="000000" w:themeColor="text1"/>
        </w:rPr>
        <w:t>T</w:t>
      </w:r>
      <w:r w:rsidRPr="008F674B">
        <w:rPr>
          <w:rFonts w:asciiTheme="minorHAnsi" w:hAnsiTheme="minorHAnsi" w:cstheme="minorHAnsi"/>
          <w:color w:val="000000" w:themeColor="text1"/>
        </w:rPr>
        <w:t xml:space="preserve"> ruthful.</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For each learning objective students have, make sure it answers the following four questions:</w:t>
      </w:r>
    </w:p>
    <w:p w:rsidR="00BC0DC3" w:rsidRPr="008F674B"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numPr>
          <w:ilvl w:val="0"/>
          <w:numId w:val="3"/>
        </w:numPr>
        <w:rPr>
          <w:rFonts w:asciiTheme="minorHAnsi" w:hAnsiTheme="minorHAnsi" w:cstheme="minorHAnsi"/>
          <w:color w:val="000000" w:themeColor="text1"/>
        </w:rPr>
      </w:pPr>
      <w:r w:rsidRPr="008F674B">
        <w:rPr>
          <w:rFonts w:asciiTheme="minorHAnsi" w:hAnsiTheme="minorHAnsi" w:cstheme="minorHAnsi"/>
          <w:color w:val="000000" w:themeColor="text1"/>
        </w:rPr>
        <w:t>What is the task to be accomplished?</w:t>
      </w:r>
    </w:p>
    <w:p w:rsidR="00BC0DC3" w:rsidRPr="008F674B" w:rsidRDefault="00BC0DC3" w:rsidP="00BC0DC3">
      <w:pPr>
        <w:pStyle w:val="Default"/>
        <w:numPr>
          <w:ilvl w:val="0"/>
          <w:numId w:val="3"/>
        </w:numPr>
        <w:rPr>
          <w:rFonts w:asciiTheme="minorHAnsi" w:hAnsiTheme="minorHAnsi" w:cstheme="minorHAnsi"/>
          <w:color w:val="000000" w:themeColor="text1"/>
        </w:rPr>
      </w:pPr>
      <w:r w:rsidRPr="008F674B">
        <w:rPr>
          <w:rFonts w:asciiTheme="minorHAnsi" w:hAnsiTheme="minorHAnsi" w:cstheme="minorHAnsi"/>
          <w:color w:val="000000" w:themeColor="text1"/>
        </w:rPr>
        <w:t>How will it be accomplished?</w:t>
      </w:r>
    </w:p>
    <w:p w:rsidR="00BC0DC3" w:rsidRPr="008F674B" w:rsidRDefault="00BC0DC3" w:rsidP="00BC0DC3">
      <w:pPr>
        <w:pStyle w:val="Default"/>
        <w:numPr>
          <w:ilvl w:val="0"/>
          <w:numId w:val="3"/>
        </w:numPr>
        <w:rPr>
          <w:rFonts w:asciiTheme="minorHAnsi" w:hAnsiTheme="minorHAnsi" w:cstheme="minorHAnsi"/>
          <w:color w:val="000000" w:themeColor="text1"/>
        </w:rPr>
      </w:pPr>
      <w:r w:rsidRPr="008F674B">
        <w:rPr>
          <w:rFonts w:asciiTheme="minorHAnsi" w:hAnsiTheme="minorHAnsi" w:cstheme="minorHAnsi"/>
          <w:color w:val="000000" w:themeColor="text1"/>
        </w:rPr>
        <w:t>How will it be measured/evaluated and by whom?</w:t>
      </w:r>
    </w:p>
    <w:p w:rsidR="00BC0DC3" w:rsidRPr="008F674B" w:rsidRDefault="00BC0DC3" w:rsidP="00BC0DC3">
      <w:pPr>
        <w:pStyle w:val="Default"/>
        <w:numPr>
          <w:ilvl w:val="0"/>
          <w:numId w:val="3"/>
        </w:numPr>
        <w:rPr>
          <w:rFonts w:asciiTheme="minorHAnsi" w:hAnsiTheme="minorHAnsi" w:cstheme="minorHAnsi"/>
          <w:color w:val="000000" w:themeColor="text1"/>
        </w:rPr>
      </w:pPr>
      <w:r w:rsidRPr="008F674B">
        <w:rPr>
          <w:rFonts w:asciiTheme="minorHAnsi" w:hAnsiTheme="minorHAnsi" w:cstheme="minorHAnsi"/>
          <w:color w:val="000000" w:themeColor="text1"/>
        </w:rPr>
        <w:t>When will it be completed?</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FA04E4">
        <w:rPr>
          <w:rFonts w:asciiTheme="minorHAnsi" w:hAnsiTheme="minorHAnsi" w:cstheme="minorHAnsi"/>
          <w:b/>
          <w:color w:val="000000" w:themeColor="text1"/>
        </w:rPr>
        <w:t>Learning Objective - Bad Form:</w:t>
      </w:r>
      <w:r w:rsidRPr="008F674B">
        <w:rPr>
          <w:rFonts w:asciiTheme="minorHAnsi" w:hAnsiTheme="minorHAnsi" w:cstheme="minorHAnsi"/>
          <w:color w:val="000000" w:themeColor="text1"/>
        </w:rPr>
        <w:t xml:space="preserve"> "I will learn to use a word processor."</w:t>
      </w:r>
    </w:p>
    <w:p w:rsidR="00BC0DC3" w:rsidRDefault="00BC0DC3" w:rsidP="00BC0DC3">
      <w:pPr>
        <w:pStyle w:val="Default"/>
        <w:rPr>
          <w:rFonts w:asciiTheme="minorHAnsi" w:hAnsiTheme="minorHAnsi" w:cstheme="minorHAnsi"/>
          <w:b/>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FA04E4">
        <w:rPr>
          <w:rFonts w:asciiTheme="minorHAnsi" w:hAnsiTheme="minorHAnsi" w:cstheme="minorHAnsi"/>
          <w:b/>
          <w:color w:val="000000" w:themeColor="text1"/>
        </w:rPr>
        <w:t>Learning Objective - Good Form:</w:t>
      </w:r>
      <w:r w:rsidRPr="008F674B">
        <w:rPr>
          <w:rFonts w:asciiTheme="minorHAnsi" w:hAnsiTheme="minorHAnsi" w:cstheme="minorHAnsi"/>
          <w:color w:val="000000" w:themeColor="text1"/>
        </w:rPr>
        <w:t xml:space="preserve"> "By August 15th, I will be able to execute Microsoft Word on a Macintosh computer incorporating</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 xml:space="preserve">advanced editing capabilities. I will attend a 2-day seminar on Microsoft Word and complete my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report using the program for</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evaluation by my coordinator."</w:t>
      </w:r>
    </w:p>
    <w:p w:rsidR="00BC0DC3" w:rsidRDefault="00BC0DC3" w:rsidP="00BC0DC3">
      <w:pPr>
        <w:pStyle w:val="Default"/>
        <w:rPr>
          <w:rFonts w:asciiTheme="minorHAnsi" w:hAnsiTheme="minorHAnsi" w:cstheme="minorHAnsi"/>
          <w:color w:val="000000" w:themeColor="text1"/>
        </w:rPr>
      </w:pPr>
    </w:p>
    <w:p w:rsidR="00CE0D6D" w:rsidRDefault="00CE0D6D">
      <w:pPr>
        <w:spacing w:after="160" w:line="259" w:lineRule="auto"/>
        <w:rPr>
          <w:rFonts w:cstheme="minorHAnsi"/>
          <w:b/>
          <w:color w:val="000000" w:themeColor="text1"/>
          <w:sz w:val="24"/>
          <w:szCs w:val="24"/>
          <w:lang w:val="en-CA"/>
        </w:rPr>
      </w:pPr>
      <w:r>
        <w:rPr>
          <w:rFonts w:cstheme="minorHAnsi"/>
          <w:b/>
          <w:color w:val="000000" w:themeColor="text1"/>
        </w:rPr>
        <w:br w:type="page"/>
      </w:r>
    </w:p>
    <w:p w:rsidR="00BC0DC3" w:rsidRPr="00710185" w:rsidRDefault="00BC0DC3" w:rsidP="00BC0DC3">
      <w:pPr>
        <w:pStyle w:val="Default"/>
        <w:rPr>
          <w:rFonts w:asciiTheme="minorHAnsi" w:hAnsiTheme="minorHAnsi" w:cstheme="minorHAnsi"/>
          <w:b/>
          <w:color w:val="000000" w:themeColor="text1"/>
        </w:rPr>
      </w:pPr>
      <w:r w:rsidRPr="00710185">
        <w:rPr>
          <w:rFonts w:asciiTheme="minorHAnsi" w:hAnsiTheme="minorHAnsi" w:cstheme="minorHAnsi"/>
          <w:b/>
          <w:color w:val="000000" w:themeColor="text1"/>
        </w:rPr>
        <w:lastRenderedPageBreak/>
        <w:t>What are the types of learning objectives?</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Learning objectives fall into two main categories:</w:t>
      </w:r>
    </w:p>
    <w:p w:rsidR="00BC0DC3" w:rsidRPr="008F674B"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710185">
        <w:rPr>
          <w:rFonts w:asciiTheme="minorHAnsi" w:hAnsiTheme="minorHAnsi" w:cstheme="minorHAnsi"/>
          <w:b/>
          <w:color w:val="000000" w:themeColor="text1"/>
        </w:rPr>
        <w:t xml:space="preserve">Personal </w:t>
      </w:r>
      <w:r w:rsidRPr="008F674B">
        <w:rPr>
          <w:rFonts w:asciiTheme="minorHAnsi" w:hAnsiTheme="minorHAnsi" w:cstheme="minorHAnsi"/>
          <w:color w:val="000000" w:themeColor="text1"/>
        </w:rPr>
        <w:t>- include developing or improving interpersonal, communication or other social skills that allow students to work more</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effectively. For example:</w:t>
      </w:r>
    </w:p>
    <w:p w:rsidR="00BC0DC3" w:rsidRPr="008F674B"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ind w:left="567" w:right="884"/>
        <w:rPr>
          <w:rFonts w:asciiTheme="minorHAnsi" w:hAnsiTheme="minorHAnsi" w:cstheme="minorHAnsi"/>
          <w:color w:val="000000" w:themeColor="text1"/>
        </w:rPr>
      </w:pPr>
      <w:r w:rsidRPr="008F674B">
        <w:rPr>
          <w:rFonts w:asciiTheme="minorHAnsi" w:hAnsiTheme="minorHAnsi" w:cstheme="minorHAnsi"/>
          <w:color w:val="000000" w:themeColor="text1"/>
        </w:rPr>
        <w:t xml:space="preserve">"By the end of my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(when), I will develop better listening skills (what) by practicing reflective questioning techniques (how) and I</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will submit a diary of these experiences to my supervisor for his/her evaluation (evaluation)."</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710185">
        <w:rPr>
          <w:rFonts w:asciiTheme="minorHAnsi" w:hAnsiTheme="minorHAnsi" w:cstheme="minorHAnsi"/>
          <w:b/>
          <w:color w:val="000000" w:themeColor="text1"/>
        </w:rPr>
        <w:t xml:space="preserve">Professional </w:t>
      </w:r>
      <w:r w:rsidRPr="008F674B">
        <w:rPr>
          <w:rFonts w:asciiTheme="minorHAnsi" w:hAnsiTheme="minorHAnsi" w:cstheme="minorHAnsi"/>
          <w:color w:val="000000" w:themeColor="text1"/>
        </w:rPr>
        <w:t>- include objectives aimed at practicing or improving a skill, learning a new task, solving a specific problem with</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measurable results or other professional objectives that would enable students to improve their work performance. For example:</w:t>
      </w:r>
    </w:p>
    <w:p w:rsidR="00BC0DC3" w:rsidRPr="008F674B"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ind w:left="567" w:right="884"/>
        <w:rPr>
          <w:rFonts w:asciiTheme="minorHAnsi" w:hAnsiTheme="minorHAnsi" w:cstheme="minorHAnsi"/>
          <w:color w:val="000000" w:themeColor="text1"/>
        </w:rPr>
      </w:pPr>
      <w:r w:rsidRPr="008F674B">
        <w:rPr>
          <w:rFonts w:asciiTheme="minorHAnsi" w:hAnsiTheme="minorHAnsi" w:cstheme="minorHAnsi"/>
          <w:color w:val="000000" w:themeColor="text1"/>
        </w:rPr>
        <w:t>"By July 1st (when), I will give a presentation to a group of at least ten people using a microphone and</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overheads (what). I will follow the guidelines outlined in the manual "Effective Presentations" (how) and</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will ask each participant to evaluate the presentation for clarity, style and message (evaluation)."</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Some of the various topics that learning objectives may cover include:</w:t>
      </w:r>
    </w:p>
    <w:p w:rsidR="00BC0DC3" w:rsidRPr="008F674B" w:rsidRDefault="00BC0DC3" w:rsidP="00BC0DC3">
      <w:pPr>
        <w:pStyle w:val="Default"/>
        <w:numPr>
          <w:ilvl w:val="0"/>
          <w:numId w:val="4"/>
        </w:numPr>
        <w:rPr>
          <w:rFonts w:asciiTheme="minorHAnsi" w:hAnsiTheme="minorHAnsi" w:cstheme="minorHAnsi"/>
          <w:color w:val="000000" w:themeColor="text1"/>
        </w:rPr>
      </w:pPr>
      <w:r w:rsidRPr="008F674B">
        <w:rPr>
          <w:rFonts w:asciiTheme="minorHAnsi" w:hAnsiTheme="minorHAnsi" w:cstheme="minorHAnsi"/>
          <w:color w:val="000000" w:themeColor="text1"/>
        </w:rPr>
        <w:t>routine duties</w:t>
      </w:r>
    </w:p>
    <w:p w:rsidR="00BC0DC3" w:rsidRPr="008F674B" w:rsidRDefault="00BC0DC3" w:rsidP="00BC0DC3">
      <w:pPr>
        <w:pStyle w:val="Default"/>
        <w:numPr>
          <w:ilvl w:val="0"/>
          <w:numId w:val="4"/>
        </w:numPr>
        <w:rPr>
          <w:rFonts w:asciiTheme="minorHAnsi" w:hAnsiTheme="minorHAnsi" w:cstheme="minorHAnsi"/>
          <w:color w:val="000000" w:themeColor="text1"/>
        </w:rPr>
      </w:pPr>
      <w:r w:rsidRPr="008F674B">
        <w:rPr>
          <w:rFonts w:asciiTheme="minorHAnsi" w:hAnsiTheme="minorHAnsi" w:cstheme="minorHAnsi"/>
          <w:color w:val="000000" w:themeColor="text1"/>
        </w:rPr>
        <w:t>problem solving</w:t>
      </w:r>
    </w:p>
    <w:p w:rsidR="00BC0DC3" w:rsidRPr="008F674B" w:rsidRDefault="00BC0DC3" w:rsidP="00BC0DC3">
      <w:pPr>
        <w:pStyle w:val="Default"/>
        <w:numPr>
          <w:ilvl w:val="0"/>
          <w:numId w:val="4"/>
        </w:numPr>
        <w:rPr>
          <w:rFonts w:asciiTheme="minorHAnsi" w:hAnsiTheme="minorHAnsi" w:cstheme="minorHAnsi"/>
          <w:color w:val="000000" w:themeColor="text1"/>
        </w:rPr>
      </w:pPr>
      <w:r w:rsidRPr="008F674B">
        <w:rPr>
          <w:rFonts w:asciiTheme="minorHAnsi" w:hAnsiTheme="minorHAnsi" w:cstheme="minorHAnsi"/>
          <w:color w:val="000000" w:themeColor="text1"/>
        </w:rPr>
        <w:t>new skills and assignments</w:t>
      </w:r>
    </w:p>
    <w:p w:rsidR="00BC0DC3" w:rsidRPr="008F674B" w:rsidRDefault="00BC0DC3" w:rsidP="00BC0DC3">
      <w:pPr>
        <w:pStyle w:val="Default"/>
        <w:numPr>
          <w:ilvl w:val="0"/>
          <w:numId w:val="4"/>
        </w:numPr>
        <w:rPr>
          <w:rFonts w:asciiTheme="minorHAnsi" w:hAnsiTheme="minorHAnsi" w:cstheme="minorHAnsi"/>
          <w:color w:val="000000" w:themeColor="text1"/>
        </w:rPr>
      </w:pPr>
      <w:r w:rsidRPr="008F674B">
        <w:rPr>
          <w:rFonts w:asciiTheme="minorHAnsi" w:hAnsiTheme="minorHAnsi" w:cstheme="minorHAnsi"/>
          <w:color w:val="000000" w:themeColor="text1"/>
        </w:rPr>
        <w:t>personal improvement</w:t>
      </w:r>
    </w:p>
    <w:p w:rsidR="00BC0DC3" w:rsidRPr="008F674B" w:rsidRDefault="00BC0DC3" w:rsidP="00BC0DC3">
      <w:pPr>
        <w:pStyle w:val="Default"/>
        <w:numPr>
          <w:ilvl w:val="0"/>
          <w:numId w:val="4"/>
        </w:numPr>
        <w:rPr>
          <w:rFonts w:asciiTheme="minorHAnsi" w:hAnsiTheme="minorHAnsi" w:cstheme="minorHAnsi"/>
          <w:color w:val="000000" w:themeColor="text1"/>
        </w:rPr>
      </w:pPr>
      <w:r w:rsidRPr="008F674B">
        <w:rPr>
          <w:rFonts w:asciiTheme="minorHAnsi" w:hAnsiTheme="minorHAnsi" w:cstheme="minorHAnsi"/>
          <w:color w:val="000000" w:themeColor="text1"/>
        </w:rPr>
        <w:t>creative opportunities</w:t>
      </w:r>
    </w:p>
    <w:p w:rsidR="00BC0DC3" w:rsidRDefault="00BC0DC3" w:rsidP="00BC0DC3">
      <w:pPr>
        <w:pStyle w:val="Default"/>
        <w:rPr>
          <w:rFonts w:asciiTheme="minorHAnsi" w:hAnsiTheme="minorHAnsi" w:cstheme="minorHAnsi"/>
          <w:color w:val="000000" w:themeColor="text1"/>
        </w:rPr>
      </w:pPr>
    </w:p>
    <w:p w:rsidR="00BC0DC3" w:rsidRPr="00710185" w:rsidRDefault="00BC0DC3" w:rsidP="00BC0DC3">
      <w:pPr>
        <w:pStyle w:val="Default"/>
        <w:rPr>
          <w:rFonts w:asciiTheme="minorHAnsi" w:hAnsiTheme="minorHAnsi" w:cstheme="minorHAnsi"/>
          <w:b/>
          <w:color w:val="000000" w:themeColor="text1"/>
        </w:rPr>
      </w:pPr>
      <w:r w:rsidRPr="00710185">
        <w:rPr>
          <w:rFonts w:asciiTheme="minorHAnsi" w:hAnsiTheme="minorHAnsi" w:cstheme="minorHAnsi"/>
          <w:b/>
          <w:color w:val="000000" w:themeColor="text1"/>
        </w:rPr>
        <w:t>And in summary:</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 xml:space="preserve">Because it may be difficult for students to know exactly what they will be doing in their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and what their employer will expect of</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 xml:space="preserve">students, it may be hard to establish specific learning objectives prior to reporting to their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xml:space="preserve"> assignment.</w:t>
      </w:r>
    </w:p>
    <w:p w:rsidR="00BC0DC3" w:rsidRDefault="00BC0DC3" w:rsidP="00BC0DC3">
      <w:pPr>
        <w:pStyle w:val="Default"/>
        <w:rPr>
          <w:rFonts w:asciiTheme="minorHAnsi" w:hAnsiTheme="minorHAnsi" w:cstheme="minorHAnsi"/>
          <w:color w:val="000000" w:themeColor="text1"/>
        </w:rPr>
      </w:pPr>
    </w:p>
    <w:p w:rsidR="00BC0DC3" w:rsidRPr="008F674B"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Therefore, during the first week of work, students should set some rather general objectives based on their job description and the preliminary</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knowledge that students have of the job and the employer. When their familiarity with their employer, supervisor and their job increases</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(usually after a few weeks), students should be able to set a more realistic number of learning objectives that students wish to accomplish</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 xml:space="preserve">during their </w:t>
      </w:r>
      <w:r>
        <w:rPr>
          <w:rFonts w:asciiTheme="minorHAnsi" w:hAnsiTheme="minorHAnsi" w:cstheme="minorHAnsi"/>
          <w:color w:val="000000" w:themeColor="text1"/>
        </w:rPr>
        <w:t>work term</w:t>
      </w:r>
      <w:r w:rsidRPr="008F674B">
        <w:rPr>
          <w:rFonts w:asciiTheme="minorHAnsi" w:hAnsiTheme="minorHAnsi" w:cstheme="minorHAnsi"/>
          <w:color w:val="000000" w:themeColor="text1"/>
        </w:rPr>
        <w:t>. These may be the result of adapting their general objectives identified earlier, or defining new objectives.</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8F674B">
        <w:rPr>
          <w:rFonts w:asciiTheme="minorHAnsi" w:hAnsiTheme="minorHAnsi" w:cstheme="minorHAnsi"/>
          <w:color w:val="000000" w:themeColor="text1"/>
        </w:rPr>
        <w:t>The first set of learning objectives students develop may be too optimistic and students may have to postpone some of these until a future</w:t>
      </w:r>
      <w:r>
        <w:rPr>
          <w:rFonts w:asciiTheme="minorHAnsi" w:hAnsiTheme="minorHAnsi" w:cstheme="minorHAnsi"/>
          <w:color w:val="000000" w:themeColor="text1"/>
        </w:rPr>
        <w:t xml:space="preserve"> work term</w:t>
      </w:r>
      <w:r w:rsidRPr="008F674B">
        <w:rPr>
          <w:rFonts w:asciiTheme="minorHAnsi" w:hAnsiTheme="minorHAnsi" w:cstheme="minorHAnsi"/>
          <w:color w:val="000000" w:themeColor="text1"/>
        </w:rPr>
        <w:t>, or students may find that they haven't identified enough, or the right learning objectives at the beginning. Students need to feel free</w:t>
      </w:r>
      <w:r>
        <w:rPr>
          <w:rFonts w:asciiTheme="minorHAnsi" w:hAnsiTheme="minorHAnsi" w:cstheme="minorHAnsi"/>
          <w:color w:val="000000" w:themeColor="text1"/>
        </w:rPr>
        <w:t xml:space="preserve"> </w:t>
      </w:r>
      <w:r w:rsidRPr="008F674B">
        <w:rPr>
          <w:rFonts w:asciiTheme="minorHAnsi" w:hAnsiTheme="minorHAnsi" w:cstheme="minorHAnsi"/>
          <w:color w:val="000000" w:themeColor="text1"/>
        </w:rPr>
        <w:t>to add new objectives, and to modify existing</w:t>
      </w:r>
      <w:r>
        <w:rPr>
          <w:rFonts w:asciiTheme="minorHAnsi" w:hAnsiTheme="minorHAnsi" w:cstheme="minorHAnsi"/>
          <w:color w:val="000000" w:themeColor="text1"/>
        </w:rPr>
        <w:t xml:space="preserve"> ones.</w:t>
      </w:r>
    </w:p>
    <w:p w:rsidR="00BC0DC3" w:rsidRDefault="00BC0DC3" w:rsidP="00BC0DC3">
      <w:pPr>
        <w:pStyle w:val="Default"/>
        <w:rPr>
          <w:rFonts w:asciiTheme="minorHAnsi" w:hAnsiTheme="minorHAnsi" w:cstheme="minorHAnsi"/>
          <w:color w:val="000000" w:themeColor="text1"/>
        </w:rPr>
      </w:pPr>
    </w:p>
    <w:p w:rsidR="00BC0DC3" w:rsidRPr="00710185" w:rsidRDefault="00BC0DC3" w:rsidP="00BC0DC3">
      <w:pPr>
        <w:pStyle w:val="Default"/>
        <w:jc w:val="center"/>
        <w:rPr>
          <w:rFonts w:asciiTheme="minorHAnsi" w:hAnsiTheme="minorHAnsi" w:cstheme="minorHAnsi"/>
          <w:b/>
          <w:i/>
          <w:color w:val="000000" w:themeColor="text1"/>
        </w:rPr>
      </w:pPr>
      <w:r w:rsidRPr="00710185">
        <w:rPr>
          <w:rFonts w:asciiTheme="minorHAnsi" w:hAnsiTheme="minorHAnsi" w:cstheme="minorHAnsi"/>
          <w:b/>
          <w:i/>
          <w:color w:val="000000" w:themeColor="text1"/>
        </w:rPr>
        <w:t>The above Co-op Tips &amp; Techniques is brought to you by CAFCE's Accreditation Council in their effort to provide co-op practitioners with various topics relative to quality co-op programming.</w:t>
      </w:r>
    </w:p>
    <w:p w:rsidR="00BC0DC3" w:rsidRDefault="00BC0DC3" w:rsidP="00BC0DC3">
      <w:pPr>
        <w:pStyle w:val="Default"/>
        <w:rPr>
          <w:rFonts w:asciiTheme="minorHAnsi" w:hAnsiTheme="minorHAnsi" w:cstheme="minorHAnsi"/>
          <w:color w:val="000000" w:themeColor="text1"/>
        </w:rPr>
      </w:pPr>
    </w:p>
    <w:p w:rsidR="00BC0DC3" w:rsidRDefault="00BC0DC3" w:rsidP="00BC0DC3">
      <w:pPr>
        <w:spacing w:after="200" w:line="276" w:lineRule="auto"/>
        <w:rPr>
          <w:rFonts w:cstheme="minorHAnsi"/>
          <w:color w:val="000000" w:themeColor="text1"/>
          <w:sz w:val="24"/>
          <w:szCs w:val="24"/>
          <w:lang w:val="en-CA"/>
        </w:rPr>
      </w:pPr>
      <w:r>
        <w:rPr>
          <w:rFonts w:cstheme="minorHAnsi"/>
          <w:color w:val="000000" w:themeColor="text1"/>
        </w:rPr>
        <w:br w:type="page"/>
      </w:r>
    </w:p>
    <w:p w:rsidR="00BC0DC3" w:rsidRDefault="00BC0DC3" w:rsidP="00BC0DC3">
      <w:pPr>
        <w:pStyle w:val="Heading1"/>
        <w:jc w:val="center"/>
      </w:pPr>
      <w:bookmarkStart w:id="3" w:name="_Toc54344507"/>
      <w:r w:rsidRPr="00377397">
        <w:lastRenderedPageBreak/>
        <w:t>CO-OP TIPS AND TECHNIQUES</w:t>
      </w:r>
      <w:bookmarkEnd w:id="3"/>
    </w:p>
    <w:p w:rsidR="00BC0DC3" w:rsidRDefault="00BC0DC3" w:rsidP="00BC0DC3">
      <w:pPr>
        <w:pStyle w:val="Default"/>
        <w:jc w:val="center"/>
        <w:rPr>
          <w:rFonts w:asciiTheme="minorHAnsi" w:hAnsiTheme="minorHAnsi" w:cstheme="minorHAnsi"/>
          <w:bCs/>
        </w:rPr>
      </w:pPr>
      <w:bookmarkStart w:id="4" w:name="_Toc54344508"/>
      <w:r w:rsidRPr="007E7F1B">
        <w:rPr>
          <w:rStyle w:val="Heading2Char"/>
        </w:rPr>
        <w:t>Getting the Most out of Your Work term</w:t>
      </w:r>
      <w:bookmarkEnd w:id="4"/>
      <w:r>
        <w:rPr>
          <w:rStyle w:val="FootnoteReference"/>
          <w:rFonts w:asciiTheme="minorHAnsi" w:hAnsiTheme="minorHAnsi" w:cstheme="minorHAnsi"/>
          <w:bCs/>
        </w:rPr>
        <w:footnoteReference w:id="2"/>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Prepared </w:t>
      </w:r>
      <w:proofErr w:type="gramStart"/>
      <w:r w:rsidRPr="000A2DA8">
        <w:rPr>
          <w:rFonts w:asciiTheme="minorHAnsi" w:hAnsiTheme="minorHAnsi" w:cstheme="minorHAnsi"/>
          <w:color w:val="000000" w:themeColor="text1"/>
        </w:rPr>
        <w:t>By</w:t>
      </w:r>
      <w:proofErr w:type="gramEnd"/>
      <w:r w:rsidRPr="000A2DA8">
        <w:rPr>
          <w:rFonts w:asciiTheme="minorHAnsi" w:hAnsiTheme="minorHAnsi" w:cstheme="minorHAnsi"/>
          <w:color w:val="000000" w:themeColor="text1"/>
        </w:rPr>
        <w:t xml:space="preserve">: </w:t>
      </w:r>
      <w:r w:rsidRPr="00F1487F">
        <w:rPr>
          <w:rFonts w:asciiTheme="minorHAnsi" w:hAnsiTheme="minorHAnsi" w:cstheme="minorHAnsi"/>
          <w:color w:val="000000" w:themeColor="text1"/>
        </w:rPr>
        <w:t xml:space="preserve">Quentin </w:t>
      </w:r>
      <w:proofErr w:type="spellStart"/>
      <w:r w:rsidRPr="00F1487F">
        <w:rPr>
          <w:rFonts w:asciiTheme="minorHAnsi" w:hAnsiTheme="minorHAnsi" w:cstheme="minorHAnsi"/>
          <w:color w:val="000000" w:themeColor="text1"/>
        </w:rPr>
        <w:t>O’Mahony</w:t>
      </w:r>
      <w:proofErr w:type="spellEnd"/>
      <w:r w:rsidRPr="00F1487F">
        <w:rPr>
          <w:rFonts w:asciiTheme="minorHAnsi" w:hAnsiTheme="minorHAnsi" w:cstheme="minorHAnsi"/>
          <w:color w:val="000000" w:themeColor="text1"/>
        </w:rPr>
        <w:t>, University College of the Fraser Valley</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1B4EEE">
        <w:rPr>
          <w:rFonts w:asciiTheme="minorHAnsi" w:hAnsiTheme="minorHAnsi" w:cstheme="minorHAnsi"/>
          <w:color w:val="000000" w:themeColor="text1"/>
        </w:rPr>
        <w:t>As we enter a new millennium the role of education and the work force is in the midst of great change. No longer is the primary function of post secondary education to challenge and expand our way of looking at the world around us. Today, the world of higher learning is preparing ‘a ready-made employee’ for the labour market. My own university experience has shown me this first hand.</w:t>
      </w:r>
    </w:p>
    <w:p w:rsidR="00BC0DC3" w:rsidRPr="001B4EEE"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1B4EEE">
        <w:rPr>
          <w:rFonts w:asciiTheme="minorHAnsi" w:hAnsiTheme="minorHAnsi" w:cstheme="minorHAnsi"/>
          <w:color w:val="000000" w:themeColor="text1"/>
        </w:rPr>
        <w:t>Had it not been for that fateful day in the second year of my Bachelor of Arts degree at the University College of the Fraser Valley (UCFV) in Abbotsford, British Columbia, I may not be writing this article today. As a result of a classroom visit by the Co-operative Education Arts Coordinator, I was introduced to the world of Co-operative Education and have not looked back since.</w:t>
      </w:r>
    </w:p>
    <w:p w:rsidR="00BC0DC3" w:rsidRPr="001B4EEE"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1B4EEE">
        <w:rPr>
          <w:rFonts w:asciiTheme="minorHAnsi" w:hAnsiTheme="minorHAnsi" w:cstheme="minorHAnsi"/>
          <w:color w:val="000000" w:themeColor="text1"/>
        </w:rPr>
        <w:t>Up and until that momentous day my time at university had been fairly enjoyable. My degree was well under way and I had a typical student life - student by day, waiter by night. However, I was beginning to worry about career options after graduation and felt my restaurant experience would not assist me in getting the most out of my degree. The Co-operative Education coordinator immediately struck a cord in me when it was mentioned during the class visit that co-operative education was all about gaining practical experience in a student’s field of study.</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1B4EEE">
        <w:rPr>
          <w:rFonts w:asciiTheme="minorHAnsi" w:hAnsiTheme="minorHAnsi" w:cstheme="minorHAnsi"/>
          <w:color w:val="000000" w:themeColor="text1"/>
        </w:rPr>
        <w:t>Although I was earning a Bachelor Degree in History, my goal was not exactly to work in a museum. I had a life long dream of an international career, perhaps with the Foreign Service and I felt that enrolling in a co-operative education program might take me closer to my dreams. Although I quickly found out that the Co-operative Education Program at UCFV was very dynamic, as it presented me with a variety of first work term possibilities, I couldn’t have imagined how far co-operative education was to take me.</w:t>
      </w:r>
    </w:p>
    <w:p w:rsidR="00BC0DC3" w:rsidRPr="001B4EEE"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1B4EEE">
        <w:rPr>
          <w:rFonts w:asciiTheme="minorHAnsi" w:hAnsiTheme="minorHAnsi" w:cstheme="minorHAnsi"/>
          <w:color w:val="000000" w:themeColor="text1"/>
        </w:rPr>
        <w:t>My first work term in April 1996 was with the British Columbia provincial government as a Student Administrator for the Student Summer Works ‘96 employment program. I was responsible, along with two other co-op students, to allocate almost half a million dollars to find summer employment opportunities for over 250 students in the Fraser Valley region. This work term put me in contact with a number of employers in the region and taught me valuable administrative and office skills. I ended up staying on for a second four-month co-op term in September, in order to wrap up the employment</w:t>
      </w:r>
      <w:r>
        <w:rPr>
          <w:rFonts w:asciiTheme="minorHAnsi" w:hAnsiTheme="minorHAnsi" w:cstheme="minorHAnsi"/>
          <w:color w:val="000000" w:themeColor="text1"/>
        </w:rPr>
        <w:t xml:space="preserve"> </w:t>
      </w:r>
      <w:r w:rsidRPr="00D937E0">
        <w:rPr>
          <w:rFonts w:asciiTheme="minorHAnsi" w:hAnsiTheme="minorHAnsi" w:cstheme="minorHAnsi"/>
          <w:color w:val="000000" w:themeColor="text1"/>
        </w:rPr>
        <w:t>program. During this time, I compiled and submitted a comprehensive report on the program outcomes to the then Provincial Ministry of Education, Skills and Training. This report later won UCFV’s 1997 Co-operative Education Writing Award for the Faculty of Arts.</w:t>
      </w:r>
    </w:p>
    <w:p w:rsidR="00BC0DC3" w:rsidRPr="00D937E0" w:rsidRDefault="00BC0DC3" w:rsidP="00BC0DC3">
      <w:pPr>
        <w:pStyle w:val="Default"/>
        <w:rPr>
          <w:rFonts w:asciiTheme="minorHAnsi" w:hAnsiTheme="minorHAnsi" w:cstheme="minorHAnsi"/>
          <w:color w:val="000000" w:themeColor="text1"/>
        </w:rPr>
      </w:pPr>
    </w:p>
    <w:p w:rsidR="00BC0DC3" w:rsidRPr="00D937E0" w:rsidRDefault="00BC0DC3" w:rsidP="00BC0DC3">
      <w:pPr>
        <w:pStyle w:val="Default"/>
        <w:rPr>
          <w:rFonts w:asciiTheme="minorHAnsi" w:hAnsiTheme="minorHAnsi" w:cstheme="minorHAnsi"/>
          <w:color w:val="000000" w:themeColor="text1"/>
        </w:rPr>
      </w:pPr>
      <w:r w:rsidRPr="00D937E0">
        <w:rPr>
          <w:rFonts w:asciiTheme="minorHAnsi" w:hAnsiTheme="minorHAnsi" w:cstheme="minorHAnsi"/>
          <w:color w:val="000000" w:themeColor="text1"/>
        </w:rPr>
        <w:t>Before my next co-op term the following summer, a unique opportunity presented itself to me through a contact I made on my first work term. I had worked with the International Education Department at UCFV when they hired a couple of students through the summer employment program. The department was now looking for applicants to go to Japan for a semester to study at UCFV’s sister institution in Hokkaido. I jumped at the opportunity to apply, and was successful in representing UCFV in Japan for an academic semester during the spring of 1997. This opportunity was absolutely amazing as I saw my international goals beginning to become a reality.</w:t>
      </w:r>
    </w:p>
    <w:p w:rsidR="00BC0DC3" w:rsidRDefault="00BC0DC3" w:rsidP="00BC0DC3">
      <w:pPr>
        <w:pStyle w:val="Default"/>
        <w:rPr>
          <w:rFonts w:asciiTheme="minorHAnsi" w:hAnsiTheme="minorHAnsi" w:cstheme="minorHAnsi"/>
          <w:color w:val="000000" w:themeColor="text1"/>
        </w:rPr>
      </w:pPr>
      <w:r w:rsidRPr="00D937E0">
        <w:rPr>
          <w:rFonts w:asciiTheme="minorHAnsi" w:hAnsiTheme="minorHAnsi" w:cstheme="minorHAnsi"/>
          <w:color w:val="000000" w:themeColor="text1"/>
        </w:rPr>
        <w:t xml:space="preserve">When I returned to Abbotsford I set about looking for my third co-op term when a truly outstanding opportunity presented itself. The Centre for Co-operative Education and Employment Services was looking to fill a new position - Program Administrator for a Youth International Internship Program. My previous co-op </w:t>
      </w:r>
      <w:r w:rsidRPr="00D937E0">
        <w:rPr>
          <w:rFonts w:asciiTheme="minorHAnsi" w:hAnsiTheme="minorHAnsi" w:cstheme="minorHAnsi"/>
          <w:color w:val="000000" w:themeColor="text1"/>
        </w:rPr>
        <w:lastRenderedPageBreak/>
        <w:t>experience coupled with my Japanese experience gave me a competitive advantage and helped me secure a position for my third and forth co-op terms.</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040203">
        <w:rPr>
          <w:rFonts w:asciiTheme="minorHAnsi" w:hAnsiTheme="minorHAnsi" w:cstheme="minorHAnsi"/>
          <w:color w:val="000000" w:themeColor="text1"/>
        </w:rPr>
        <w:t>This was a dream opportunity - and I was ready for it. I needed to put all of my previous skills and experiences to work to allocate a program budget of over $300,000. When all was said and done, the program was successful: 26 interns working in 12 different countries on every continent, except Antarctica. This included two interns going to work in the Japanese city where I had studied the previous year. The position required that I visit countries from Mexico to South Africa and many points in between. The places and events of my history, political science and economic textbooks came to life each and every time I explored a potential country for a potential internship. I spent a total of six weeks of my two work terms literally “on the road”, traveling and meeting with international companies, embassies and some of the interns at their work sites.</w:t>
      </w:r>
    </w:p>
    <w:p w:rsidR="00BC0DC3" w:rsidRPr="0004020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040203">
        <w:rPr>
          <w:rFonts w:asciiTheme="minorHAnsi" w:hAnsiTheme="minorHAnsi" w:cstheme="minorHAnsi"/>
          <w:color w:val="000000" w:themeColor="text1"/>
        </w:rPr>
        <w:t>The eight months I spent administering the Youth International Internship Program gave me experiences beyond my imagination. I explored ancient ruins in Korea, caught the subway between meetings in Singapore and arranged for the safe departure of two interns from Indonesia when that country experienced political instability in the spring of 1998. It was a fast-paced, exciting position that had me communicating all over the globe through faxes, e-mails and telephone calls at all hours of the day. I was sorry to say goodbye to the international program when my co-op term ended and I graduated with my bachelor degree in June of 1998.</w:t>
      </w:r>
    </w:p>
    <w:p w:rsidR="00BC0DC3" w:rsidRPr="0004020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040203">
        <w:rPr>
          <w:rFonts w:asciiTheme="minorHAnsi" w:hAnsiTheme="minorHAnsi" w:cstheme="minorHAnsi"/>
          <w:color w:val="000000" w:themeColor="text1"/>
        </w:rPr>
        <w:t>So as a new graduate what was I to do? How could I put my co-op experience to use to find meaningful employment? Well I explored internship opportunities for recent grads and came across a great opportunity through UCFV’s Employment Services office.</w:t>
      </w:r>
    </w:p>
    <w:p w:rsidR="00BC0DC3"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6A5EA4">
        <w:rPr>
          <w:rFonts w:asciiTheme="minorHAnsi" w:hAnsiTheme="minorHAnsi" w:cstheme="minorHAnsi"/>
          <w:color w:val="000000" w:themeColor="text1"/>
        </w:rPr>
        <w:t>The British Columbia Legislative Assembly hired seven graduates each year to</w:t>
      </w:r>
      <w:r>
        <w:rPr>
          <w:rFonts w:asciiTheme="minorHAnsi" w:hAnsiTheme="minorHAnsi" w:cstheme="minorHAnsi"/>
          <w:color w:val="000000" w:themeColor="text1"/>
        </w:rPr>
        <w:t xml:space="preserve"> </w:t>
      </w:r>
      <w:r w:rsidRPr="006A5EA4">
        <w:rPr>
          <w:rFonts w:asciiTheme="minorHAnsi" w:hAnsiTheme="minorHAnsi" w:cstheme="minorHAnsi"/>
          <w:color w:val="000000" w:themeColor="text1"/>
        </w:rPr>
        <w:t>be legislative interns in Victoria. The process was competitive and many of the top graduates from B.C.’s universities applied. I was successful and became UCFV’s first grad to have the opportunity. When I met with the other new interns and discussed with the internship organizers what made for a successful candidate, it came down to one large factor in my case B my co-operative education experience.</w:t>
      </w:r>
    </w:p>
    <w:p w:rsidR="00BC0DC3" w:rsidRPr="006A5EA4"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6A5EA4">
        <w:rPr>
          <w:rFonts w:asciiTheme="minorHAnsi" w:hAnsiTheme="minorHAnsi" w:cstheme="minorHAnsi"/>
          <w:color w:val="000000" w:themeColor="text1"/>
        </w:rPr>
        <w:t>As an intern I spent some time with the Ministry of the Attorney General and put my office and networking skills to use to secure a meeting with the attorney general himself. I rubbed shoulders regularly with leading politicians, including the premier. It was another fast-paced and exciting work environment that enhanced the skills I had acquired throughout my degree.</w:t>
      </w:r>
    </w:p>
    <w:p w:rsidR="00BC0DC3" w:rsidRPr="006A5EA4"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6A5EA4">
        <w:rPr>
          <w:rFonts w:asciiTheme="minorHAnsi" w:hAnsiTheme="minorHAnsi" w:cstheme="minorHAnsi"/>
          <w:color w:val="000000" w:themeColor="text1"/>
        </w:rPr>
        <w:t>With the current political climate in British Columbia being very divided and confrontational, I soon found myself exploring other career options. It was not long before I returned to my roots, so to speak, and was hired on by the Centre for Co-operative Education and Employment Services at UCFV to run the day-to-day operations in Employment Services. I was now working for my Alma Mater, assisting students to find employment opportunities and sharing the many employment tips I had picked up along the way. This was the latest development in a great relationship with the University College of the Fraser Valley’s Centre for Co-operative Education and Employment Services.</w:t>
      </w:r>
    </w:p>
    <w:p w:rsidR="00BC0DC3" w:rsidRPr="006A5EA4" w:rsidRDefault="00BC0DC3" w:rsidP="00BC0DC3">
      <w:pPr>
        <w:pStyle w:val="Default"/>
        <w:rPr>
          <w:rFonts w:asciiTheme="minorHAnsi" w:hAnsiTheme="minorHAnsi" w:cstheme="minorHAnsi"/>
          <w:color w:val="000000" w:themeColor="text1"/>
        </w:rPr>
      </w:pPr>
    </w:p>
    <w:p w:rsidR="00BC0DC3" w:rsidRDefault="00BC0DC3" w:rsidP="00BC0DC3">
      <w:pPr>
        <w:pStyle w:val="Default"/>
        <w:rPr>
          <w:rFonts w:asciiTheme="minorHAnsi" w:hAnsiTheme="minorHAnsi" w:cstheme="minorHAnsi"/>
          <w:color w:val="000000" w:themeColor="text1"/>
        </w:rPr>
      </w:pPr>
      <w:r w:rsidRPr="006A5EA4">
        <w:rPr>
          <w:rFonts w:asciiTheme="minorHAnsi" w:hAnsiTheme="minorHAnsi" w:cstheme="minorHAnsi"/>
          <w:color w:val="000000" w:themeColor="text1"/>
        </w:rPr>
        <w:t>Earning a university degree is no longer a guarantee of a job. So, for today’s post-secondary students gaining the skills to make yourself more employable has become all the more important. Co-operative education and graduate internship programs provide post-secondary students the opportunity to follow their dreams while turning them into the skilled and sought after graduate labour force of the next millennium. Explore the co-operative education opportunities at your institution – you can only imagine where it might take you.</w:t>
      </w:r>
    </w:p>
    <w:p w:rsidR="0089074F" w:rsidRPr="00BC0DC3" w:rsidRDefault="0089074F" w:rsidP="00BC0DC3">
      <w:pPr>
        <w:spacing w:after="200" w:line="276" w:lineRule="auto"/>
        <w:rPr>
          <w:rFonts w:cstheme="minorHAnsi"/>
          <w:color w:val="000000" w:themeColor="text1"/>
          <w:sz w:val="24"/>
          <w:szCs w:val="24"/>
          <w:lang w:val="en-CA"/>
        </w:rPr>
      </w:pPr>
    </w:p>
    <w:sectPr w:rsidR="0089074F" w:rsidRPr="00BC0DC3" w:rsidSect="00BC0DC3">
      <w:footerReference w:type="first" r:id="rId7"/>
      <w:pgSz w:w="12242" w:h="15842" w:code="1"/>
      <w:pgMar w:top="357" w:right="578" w:bottom="357" w:left="851" w:header="431"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E1" w:rsidRDefault="00880AE1" w:rsidP="00BC0DC3">
      <w:r>
        <w:separator/>
      </w:r>
    </w:p>
  </w:endnote>
  <w:endnote w:type="continuationSeparator" w:id="0">
    <w:p w:rsidR="00880AE1" w:rsidRDefault="00880AE1" w:rsidP="00BC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15" w:rsidRDefault="00C64215">
    <w:pPr>
      <w:pStyle w:val="Footer"/>
    </w:pPr>
    <w:r>
      <w:fldChar w:fldCharType="begin"/>
    </w:r>
    <w:r>
      <w:instrText xml:space="preserve"> DATE \@ "M/d/yyyy" </w:instrText>
    </w:r>
    <w:r>
      <w:fldChar w:fldCharType="separate"/>
    </w:r>
    <w:r w:rsidR="00EB4ED8">
      <w:rPr>
        <w:noProof/>
      </w:rPr>
      <w:t>10/23/2020</w:t>
    </w:r>
    <w:r>
      <w:fldChar w:fldCharType="end"/>
    </w:r>
    <w:r>
      <w:ptab w:relativeTo="margin" w:alignment="center" w:leader="none"/>
    </w:r>
    <w:r w:rsidR="00880AE1">
      <w:fldChar w:fldCharType="begin"/>
    </w:r>
    <w:r w:rsidR="00880AE1">
      <w:instrText xml:space="preserve"> FILENAME \* MERGEFORMAT </w:instrText>
    </w:r>
    <w:r w:rsidR="00880AE1">
      <w:fldChar w:fldCharType="separate"/>
    </w:r>
    <w:r>
      <w:rPr>
        <w:noProof/>
      </w:rPr>
      <w:t>Co-op Tips and Techniques</w:t>
    </w:r>
    <w:r w:rsidR="00880AE1">
      <w:rPr>
        <w:noProof/>
      </w:rPr>
      <w:fldChar w:fldCharType="end"/>
    </w:r>
    <w:r>
      <w:ptab w:relativeTo="margin" w:alignment="right" w:leader="none"/>
    </w:r>
    <w:r>
      <w:fldChar w:fldCharType="begin"/>
    </w:r>
    <w:r>
      <w:instrText xml:space="preserve"> PAGE   \* MERGEFORMAT </w:instrText>
    </w:r>
    <w:r>
      <w:fldChar w:fldCharType="separate"/>
    </w:r>
    <w:r w:rsidR="00EB4ED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E1" w:rsidRDefault="00880AE1" w:rsidP="00BC0DC3">
      <w:r>
        <w:separator/>
      </w:r>
    </w:p>
  </w:footnote>
  <w:footnote w:type="continuationSeparator" w:id="0">
    <w:p w:rsidR="00880AE1" w:rsidRDefault="00880AE1" w:rsidP="00BC0DC3">
      <w:r>
        <w:continuationSeparator/>
      </w:r>
    </w:p>
  </w:footnote>
  <w:footnote w:id="1">
    <w:p w:rsidR="00BC0DC3" w:rsidRDefault="00BC0DC3" w:rsidP="00BC0DC3">
      <w:pPr>
        <w:pStyle w:val="FootnoteText"/>
      </w:pPr>
      <w:r>
        <w:rPr>
          <w:rStyle w:val="FootnoteReference"/>
        </w:rPr>
        <w:footnoteRef/>
      </w:r>
      <w:r>
        <w:t xml:space="preserve"> Source: </w:t>
      </w:r>
      <w:hyperlink r:id="rId1" w:history="1">
        <w:r w:rsidRPr="00315BEC">
          <w:rPr>
            <w:rStyle w:val="Hyperlink"/>
          </w:rPr>
          <w:t>https://www.cewilcanada.ca/coop-manual.html</w:t>
        </w:r>
      </w:hyperlink>
      <w:r>
        <w:t xml:space="preserve"> accessed April 1, 2019</w:t>
      </w:r>
    </w:p>
  </w:footnote>
  <w:footnote w:id="2">
    <w:p w:rsidR="00BC0DC3" w:rsidRDefault="00BC0DC3" w:rsidP="00BC0DC3">
      <w:pPr>
        <w:pStyle w:val="FootnoteText"/>
      </w:pPr>
      <w:r>
        <w:rPr>
          <w:rStyle w:val="FootnoteReference"/>
        </w:rPr>
        <w:footnoteRef/>
      </w:r>
      <w:r>
        <w:t xml:space="preserve"> </w:t>
      </w:r>
      <w:r w:rsidRPr="00F1487F">
        <w:t>Source: https://www.cewilcanada.ca/coop-manua</w:t>
      </w:r>
      <w:r>
        <w:t>l.html accessed April 1,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CE9"/>
    <w:multiLevelType w:val="hybridMultilevel"/>
    <w:tmpl w:val="0046E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EE7205"/>
    <w:multiLevelType w:val="hybridMultilevel"/>
    <w:tmpl w:val="179E68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5E67EE"/>
    <w:multiLevelType w:val="hybridMultilevel"/>
    <w:tmpl w:val="E488FB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D45D76"/>
    <w:multiLevelType w:val="hybridMultilevel"/>
    <w:tmpl w:val="7EA022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C3"/>
    <w:rsid w:val="003A0DA2"/>
    <w:rsid w:val="004018FA"/>
    <w:rsid w:val="00880AE1"/>
    <w:rsid w:val="0089074F"/>
    <w:rsid w:val="00BC0DC3"/>
    <w:rsid w:val="00C64215"/>
    <w:rsid w:val="00CE0D6D"/>
    <w:rsid w:val="00EB4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797A"/>
  <w15:chartTrackingRefBased/>
  <w15:docId w15:val="{B0420125-9B05-4F8D-AFF9-D9761A33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C3"/>
    <w:pPr>
      <w:spacing w:after="0" w:line="240" w:lineRule="auto"/>
    </w:pPr>
    <w:rPr>
      <w:rFonts w:eastAsia="Times New Roman" w:cs="Times New Roman"/>
      <w:sz w:val="20"/>
      <w:szCs w:val="20"/>
      <w:lang w:val="en-US"/>
    </w:rPr>
  </w:style>
  <w:style w:type="paragraph" w:styleId="Heading1">
    <w:name w:val="heading 1"/>
    <w:basedOn w:val="Normal"/>
    <w:next w:val="Normal"/>
    <w:link w:val="Heading1Char"/>
    <w:qFormat/>
    <w:rsid w:val="00BC0DC3"/>
    <w:pPr>
      <w:keepNext/>
      <w:outlineLvl w:val="0"/>
    </w:pPr>
    <w:rPr>
      <w:rFonts w:asciiTheme="majorHAnsi" w:hAnsiTheme="majorHAnsi"/>
      <w:b/>
      <w:color w:val="5B9BD5" w:themeColor="accent1"/>
      <w:sz w:val="36"/>
    </w:rPr>
  </w:style>
  <w:style w:type="paragraph" w:styleId="Heading2">
    <w:name w:val="heading 2"/>
    <w:basedOn w:val="Normal"/>
    <w:next w:val="Normal"/>
    <w:link w:val="Heading2Char"/>
    <w:qFormat/>
    <w:rsid w:val="00BC0DC3"/>
    <w:pPr>
      <w:keepNext/>
      <w:outlineLvl w:val="1"/>
    </w:pPr>
    <w:rPr>
      <w:rFonts w:asciiTheme="majorHAnsi" w:hAnsiTheme="majorHAnsi"/>
      <w:b/>
      <w:i/>
      <w:color w:val="5B9BD5"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DC3"/>
    <w:rPr>
      <w:rFonts w:asciiTheme="majorHAnsi" w:eastAsia="Times New Roman" w:hAnsiTheme="majorHAnsi" w:cs="Times New Roman"/>
      <w:b/>
      <w:color w:val="5B9BD5" w:themeColor="accent1"/>
      <w:sz w:val="36"/>
      <w:szCs w:val="20"/>
      <w:lang w:val="en-US"/>
    </w:rPr>
  </w:style>
  <w:style w:type="character" w:customStyle="1" w:styleId="Heading2Char">
    <w:name w:val="Heading 2 Char"/>
    <w:basedOn w:val="DefaultParagraphFont"/>
    <w:link w:val="Heading2"/>
    <w:rsid w:val="00BC0DC3"/>
    <w:rPr>
      <w:rFonts w:asciiTheme="majorHAnsi" w:eastAsia="Times New Roman" w:hAnsiTheme="majorHAnsi" w:cs="Times New Roman"/>
      <w:b/>
      <w:i/>
      <w:color w:val="5B9BD5" w:themeColor="accent1"/>
      <w:sz w:val="32"/>
      <w:szCs w:val="20"/>
      <w:lang w:val="en-US"/>
    </w:rPr>
  </w:style>
  <w:style w:type="character" w:styleId="Hyperlink">
    <w:name w:val="Hyperlink"/>
    <w:basedOn w:val="DefaultParagraphFont"/>
    <w:uiPriority w:val="99"/>
    <w:rsid w:val="00BC0DC3"/>
    <w:rPr>
      <w:color w:val="0000FF"/>
      <w:u w:val="single"/>
    </w:rPr>
  </w:style>
  <w:style w:type="paragraph" w:customStyle="1" w:styleId="Default">
    <w:name w:val="Default"/>
    <w:rsid w:val="00BC0DC3"/>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BC0DC3"/>
  </w:style>
  <w:style w:type="character" w:customStyle="1" w:styleId="FootnoteTextChar">
    <w:name w:val="Footnote Text Char"/>
    <w:basedOn w:val="DefaultParagraphFont"/>
    <w:link w:val="FootnoteText"/>
    <w:uiPriority w:val="99"/>
    <w:semiHidden/>
    <w:rsid w:val="00BC0DC3"/>
    <w:rPr>
      <w:rFonts w:eastAsia="Times New Roman" w:cs="Times New Roman"/>
      <w:sz w:val="20"/>
      <w:szCs w:val="20"/>
      <w:lang w:val="en-US"/>
    </w:rPr>
  </w:style>
  <w:style w:type="character" w:styleId="FootnoteReference">
    <w:name w:val="footnote reference"/>
    <w:basedOn w:val="DefaultParagraphFont"/>
    <w:uiPriority w:val="99"/>
    <w:semiHidden/>
    <w:unhideWhenUsed/>
    <w:rsid w:val="00BC0DC3"/>
    <w:rPr>
      <w:vertAlign w:val="superscript"/>
    </w:rPr>
  </w:style>
  <w:style w:type="paragraph" w:styleId="Header">
    <w:name w:val="header"/>
    <w:basedOn w:val="Normal"/>
    <w:link w:val="HeaderChar"/>
    <w:uiPriority w:val="99"/>
    <w:unhideWhenUsed/>
    <w:rsid w:val="00C64215"/>
    <w:pPr>
      <w:tabs>
        <w:tab w:val="center" w:pos="4680"/>
        <w:tab w:val="right" w:pos="9360"/>
      </w:tabs>
    </w:pPr>
  </w:style>
  <w:style w:type="character" w:customStyle="1" w:styleId="HeaderChar">
    <w:name w:val="Header Char"/>
    <w:basedOn w:val="DefaultParagraphFont"/>
    <w:link w:val="Header"/>
    <w:uiPriority w:val="99"/>
    <w:rsid w:val="00C64215"/>
    <w:rPr>
      <w:rFonts w:eastAsia="Times New Roman" w:cs="Times New Roman"/>
      <w:sz w:val="20"/>
      <w:szCs w:val="20"/>
      <w:lang w:val="en-US"/>
    </w:rPr>
  </w:style>
  <w:style w:type="paragraph" w:styleId="Footer">
    <w:name w:val="footer"/>
    <w:basedOn w:val="Normal"/>
    <w:link w:val="FooterChar"/>
    <w:uiPriority w:val="99"/>
    <w:unhideWhenUsed/>
    <w:rsid w:val="00C64215"/>
    <w:pPr>
      <w:tabs>
        <w:tab w:val="center" w:pos="4680"/>
        <w:tab w:val="right" w:pos="9360"/>
      </w:tabs>
    </w:pPr>
  </w:style>
  <w:style w:type="character" w:customStyle="1" w:styleId="FooterChar">
    <w:name w:val="Footer Char"/>
    <w:basedOn w:val="DefaultParagraphFont"/>
    <w:link w:val="Footer"/>
    <w:uiPriority w:val="99"/>
    <w:rsid w:val="00C64215"/>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wilcanada.ca/coop-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2523</Words>
  <Characters>13071</Characters>
  <Application>Microsoft Office Word</Application>
  <DocSecurity>0</DocSecurity>
  <Lines>242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Hohner</dc:creator>
  <cp:keywords/>
  <dc:description/>
  <cp:lastModifiedBy>Margaret Hohner</cp:lastModifiedBy>
  <cp:revision>5</cp:revision>
  <dcterms:created xsi:type="dcterms:W3CDTF">2020-10-23T18:26:00Z</dcterms:created>
  <dcterms:modified xsi:type="dcterms:W3CDTF">2020-10-23T18:38:00Z</dcterms:modified>
</cp:coreProperties>
</file>